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B" w:rsidRPr="00452BBB" w:rsidRDefault="00B827A2" w:rsidP="00B2068C">
      <w:pPr>
        <w:jc w:val="center"/>
        <w:rPr>
          <w:b/>
        </w:rPr>
      </w:pPr>
      <w:r>
        <w:rPr>
          <w:noProof/>
        </w:rPr>
        <w:drawing>
          <wp:inline distT="0" distB="0" distL="0" distR="0" wp14:anchorId="0EAD6B4A" wp14:editId="2DF9C169">
            <wp:extent cx="5940425" cy="780288"/>
            <wp:effectExtent l="0" t="0" r="3175" b="127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786" cy="7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4" w:rsidRDefault="00F80F44" w:rsidP="00B2068C">
      <w:pPr>
        <w:ind w:firstLine="708"/>
        <w:jc w:val="center"/>
        <w:rPr>
          <w:b/>
        </w:rPr>
      </w:pPr>
    </w:p>
    <w:p w:rsidR="00B2068C" w:rsidRDefault="00B2068C" w:rsidP="00B2068C">
      <w:pPr>
        <w:ind w:firstLine="708"/>
        <w:jc w:val="center"/>
        <w:rPr>
          <w:b/>
        </w:rPr>
      </w:pPr>
      <w:r>
        <w:rPr>
          <w:b/>
        </w:rPr>
        <w:t>РЕЦЕНЗИЯ НА ВЫПУСКНУЮ КВАЛИФИКАЦИОННУЮ РАБОТУ</w:t>
      </w:r>
    </w:p>
    <w:p w:rsidR="00B2068C" w:rsidRDefault="00B2068C" w:rsidP="00B2068C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52BBB" w:rsidRPr="00C1417D" w:rsidTr="007B1250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>
            <w:pPr>
              <w:jc w:val="right"/>
            </w:pPr>
            <w: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52BBB" w:rsidRPr="00C1417D" w:rsidRDefault="00452BBB" w:rsidP="007B6340">
            <w:pPr>
              <w:rPr>
                <w:b/>
                <w:sz w:val="16"/>
                <w:szCs w:val="16"/>
              </w:rPr>
            </w:pPr>
          </w:p>
        </w:tc>
      </w:tr>
      <w:tr w:rsidR="00452BBB" w:rsidRPr="00C1417D" w:rsidTr="00472B84">
        <w:trPr>
          <w:trHeight w:val="170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/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52BBB" w:rsidRPr="00C1417D" w:rsidRDefault="00452BBB" w:rsidP="00452BBB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452BBB" w:rsidRPr="003C38DA" w:rsidTr="00A90C3A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A1788" w:rsidRDefault="00DA1788" w:rsidP="007B6340">
            <w: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BBB" w:rsidRPr="003C38DA" w:rsidRDefault="00DA1788" w:rsidP="00AD45C3">
            <w:pPr>
              <w:rPr>
                <w:b/>
              </w:rPr>
            </w:pPr>
            <w:r>
              <w:rPr>
                <w:b/>
              </w:rPr>
              <w:t>03.04.0</w:t>
            </w:r>
            <w:r w:rsidR="00AD45C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AD45C3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DA1788" w:rsidP="007B6340">
            <w: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901E94" w:rsidP="007B6340">
            <w:pPr>
              <w:rPr>
                <w:b/>
              </w:rPr>
            </w:pPr>
            <w:r>
              <w:rPr>
                <w:b/>
              </w:rPr>
              <w:t>Нанобиотехнологии</w:t>
            </w:r>
            <w:bookmarkStart w:id="0" w:name="_GoBack"/>
            <w:bookmarkEnd w:id="0"/>
          </w:p>
        </w:tc>
      </w:tr>
      <w:tr w:rsidR="00B2068C" w:rsidRPr="003C38DA" w:rsidTr="007B6340">
        <w:trPr>
          <w:trHeight w:val="283"/>
        </w:trPr>
        <w:tc>
          <w:tcPr>
            <w:tcW w:w="3369" w:type="dxa"/>
            <w:gridSpan w:val="3"/>
            <w:vAlign w:val="bottom"/>
          </w:tcPr>
          <w:p w:rsidR="00B2068C" w:rsidRPr="003C38DA" w:rsidRDefault="00B2068C" w:rsidP="007B6340">
            <w:r w:rsidRPr="003C38DA"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B2068C" w:rsidRPr="003C38DA" w:rsidRDefault="0030560C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B2068C" w:rsidP="007B6340">
            <w:r w:rsidRPr="003C38DA"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B2068C" w:rsidRPr="003C38DA" w:rsidRDefault="00B2068C" w:rsidP="007B6340">
            <w: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</w:tbl>
    <w:p w:rsidR="00B2068C" w:rsidRPr="00763D8C" w:rsidRDefault="00B2068C" w:rsidP="00B2068C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B2068C" w:rsidRDefault="00B2068C" w:rsidP="00B2068C">
      <w:pPr>
        <w:jc w:val="center"/>
        <w:rPr>
          <w:b/>
        </w:rPr>
      </w:pPr>
    </w:p>
    <w:p w:rsidR="00B2068C" w:rsidRDefault="00B2068C" w:rsidP="00B2068C">
      <w:pPr>
        <w:jc w:val="center"/>
        <w:rPr>
          <w:b/>
        </w:rPr>
      </w:pPr>
      <w:r>
        <w:rPr>
          <w:b/>
        </w:rPr>
        <w:t>ПОКАЗАТЕЛИ ОЦЕНКИ ВКР</w:t>
      </w:r>
    </w:p>
    <w:p w:rsidR="00B2068C" w:rsidRPr="00857954" w:rsidRDefault="00B2068C" w:rsidP="00B2068C">
      <w:pPr>
        <w:jc w:val="center"/>
        <w:rPr>
          <w:b/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№</w:t>
            </w:r>
          </w:p>
          <w:p w:rsidR="00B2068C" w:rsidRDefault="00B2068C" w:rsidP="007B6340">
            <w:pPr>
              <w:jc w:val="center"/>
            </w:pPr>
            <w: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0*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Степень полноты обзора состояния вопроса, использов</w:t>
            </w:r>
            <w:r>
              <w:t>ание</w:t>
            </w:r>
            <w:r w:rsidRPr="00DC4FDC">
              <w:t xml:space="preserve">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5E5CED">
            <w:r w:rsidRPr="00DC4FDC"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right"/>
              <w:rPr>
                <w:b/>
              </w:rPr>
            </w:pPr>
            <w:r w:rsidRPr="00DC4FDC">
              <w:rPr>
                <w:b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</w:tbl>
    <w:p w:rsidR="00B2068C" w:rsidRPr="00B2068C" w:rsidRDefault="00B2068C" w:rsidP="00B2068C">
      <w:pPr>
        <w:rPr>
          <w:sz w:val="20"/>
          <w:szCs w:val="20"/>
        </w:rPr>
      </w:pPr>
      <w:r w:rsidRPr="00BD567F">
        <w:rPr>
          <w:sz w:val="20"/>
          <w:szCs w:val="20"/>
        </w:rPr>
        <w:t>(*)-не оценивается</w:t>
      </w:r>
      <w:r>
        <w:rPr>
          <w:b/>
          <w:bCs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B2068C" w:rsidRPr="00630CC5" w:rsidTr="007B6340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B2068C" w:rsidRPr="00630CC5" w:rsidRDefault="00B2068C" w:rsidP="007B6340"/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>
              <w:rPr>
                <w:b/>
                <w:bCs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</w:tbl>
    <w:p w:rsidR="00B2068C" w:rsidRDefault="00B2068C" w:rsidP="00B2068C">
      <w:pPr>
        <w:jc w:val="center"/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B2068C" w:rsidTr="007B6340">
        <w:tc>
          <w:tcPr>
            <w:tcW w:w="3936" w:type="dxa"/>
            <w:vAlign w:val="bottom"/>
          </w:tcPr>
          <w:p w:rsidR="00B2068C" w:rsidRDefault="00B2068C" w:rsidP="007B6340">
            <w: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B2068C" w:rsidRPr="002D405D" w:rsidRDefault="00B2068C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bottom"/>
          </w:tcPr>
          <w:p w:rsidR="00B2068C" w:rsidRPr="00EF1A02" w:rsidRDefault="00B2068C" w:rsidP="007B6340">
            <w:pPr>
              <w:jc w:val="right"/>
            </w:pPr>
            <w:r w:rsidRPr="00EF1A02"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B2068C" w:rsidRPr="00EF1A02" w:rsidRDefault="00B2068C" w:rsidP="007B6340">
            <w:pPr>
              <w:jc w:val="right"/>
            </w:pPr>
          </w:p>
        </w:tc>
      </w:tr>
    </w:tbl>
    <w:p w:rsidR="00B2068C" w:rsidRDefault="00B2068C" w:rsidP="00B2068C">
      <w:pPr>
        <w:jc w:val="center"/>
      </w:pPr>
    </w:p>
    <w:p w:rsidR="0083536D" w:rsidRDefault="0083536D"/>
    <w:sectPr w:rsidR="0083536D" w:rsidSect="00B827A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C"/>
    <w:rsid w:val="0030560C"/>
    <w:rsid w:val="00452BBB"/>
    <w:rsid w:val="005E5CED"/>
    <w:rsid w:val="0083536D"/>
    <w:rsid w:val="00901E94"/>
    <w:rsid w:val="00AD45C3"/>
    <w:rsid w:val="00B2068C"/>
    <w:rsid w:val="00B827A2"/>
    <w:rsid w:val="00DA1788"/>
    <w:rsid w:val="00F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1D3"/>
  <w15:docId w15:val="{A53D036D-1866-4A08-8271-DBA5A94D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B2068C"/>
  </w:style>
  <w:style w:type="paragraph" w:styleId="a3">
    <w:name w:val="Body Text"/>
    <w:basedOn w:val="a"/>
    <w:link w:val="a4"/>
    <w:unhideWhenUsed/>
    <w:rsid w:val="00B2068C"/>
    <w:pPr>
      <w:spacing w:after="120"/>
    </w:pPr>
  </w:style>
  <w:style w:type="character" w:customStyle="1" w:styleId="a4">
    <w:name w:val="Основной текст Знак"/>
    <w:basedOn w:val="a0"/>
    <w:link w:val="a3"/>
    <w:rsid w:val="00B20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2025-04-25T16:03:00Z</dcterms:created>
  <dcterms:modified xsi:type="dcterms:W3CDTF">2025-04-25T16:03:00Z</dcterms:modified>
</cp:coreProperties>
</file>